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75" w:rsidRPr="00865F59" w:rsidRDefault="00865F59" w:rsidP="00865F59">
      <w:pPr>
        <w:jc w:val="center"/>
        <w:rPr>
          <w:rStyle w:val="IntenseEmphasis"/>
          <w:sz w:val="28"/>
          <w:szCs w:val="28"/>
        </w:rPr>
      </w:pPr>
      <w:r w:rsidRPr="00865F59">
        <w:rPr>
          <w:rStyle w:val="IntenseEmphasis"/>
          <w:sz w:val="28"/>
          <w:szCs w:val="28"/>
        </w:rPr>
        <w:t>Let Us Dream</w:t>
      </w:r>
      <w:r>
        <w:rPr>
          <w:rStyle w:val="IntenseEmphasis"/>
          <w:sz w:val="28"/>
          <w:szCs w:val="28"/>
        </w:rPr>
        <w:t xml:space="preserve">: </w:t>
      </w:r>
      <w:r w:rsidRPr="00865F59">
        <w:rPr>
          <w:rStyle w:val="IntenseEmphasis"/>
          <w:sz w:val="24"/>
          <w:szCs w:val="24"/>
        </w:rPr>
        <w:t>The Path to a Better Future</w:t>
      </w:r>
    </w:p>
    <w:p w:rsidR="00865F59" w:rsidRDefault="00865F59" w:rsidP="00865F59">
      <w:pPr>
        <w:jc w:val="center"/>
        <w:rPr>
          <w:rStyle w:val="IntenseEmphasis"/>
        </w:rPr>
      </w:pPr>
      <w:r>
        <w:rPr>
          <w:rStyle w:val="IntenseEmphasis"/>
        </w:rPr>
        <w:t>Pope Frances</w:t>
      </w:r>
    </w:p>
    <w:p w:rsidR="00865F59" w:rsidRPr="00865F59" w:rsidRDefault="00865F59" w:rsidP="00865F59">
      <w:pPr>
        <w:jc w:val="center"/>
        <w:rPr>
          <w:rStyle w:val="IntenseEmphasis"/>
          <w:i w:val="0"/>
          <w:sz w:val="24"/>
          <w:szCs w:val="24"/>
        </w:rPr>
      </w:pPr>
      <w:r w:rsidRPr="00865F59">
        <w:rPr>
          <w:rStyle w:val="IntenseEmphasis"/>
          <w:i w:val="0"/>
          <w:sz w:val="24"/>
          <w:szCs w:val="24"/>
        </w:rPr>
        <w:t>Questions for Reflection</w:t>
      </w:r>
    </w:p>
    <w:p w:rsidR="00F87A75" w:rsidRPr="00997FCF" w:rsidRDefault="00F87A75">
      <w:pPr>
        <w:rPr>
          <w:i/>
        </w:rPr>
      </w:pPr>
      <w:r w:rsidRPr="00997FCF">
        <w:rPr>
          <w:i/>
        </w:rPr>
        <w:t>Prologue</w:t>
      </w:r>
    </w:p>
    <w:p w:rsidR="00722B31" w:rsidRDefault="00722B31">
      <w:r>
        <w:t>In the Prologue, the author uses the word co-creators</w:t>
      </w:r>
      <w:r w:rsidR="0079738E">
        <w:t>. How do you see humanity as co-creators with God?</w:t>
      </w:r>
    </w:p>
    <w:p w:rsidR="00F87A75" w:rsidRDefault="00F87A75"/>
    <w:p w:rsidR="00F87A75" w:rsidRPr="00997FCF" w:rsidRDefault="00F87A75">
      <w:pPr>
        <w:rPr>
          <w:i/>
        </w:rPr>
      </w:pPr>
      <w:bookmarkStart w:id="0" w:name="_GoBack"/>
      <w:r w:rsidRPr="00997FCF">
        <w:rPr>
          <w:i/>
        </w:rPr>
        <w:t>A Time to See</w:t>
      </w:r>
    </w:p>
    <w:bookmarkEnd w:id="0"/>
    <w:p w:rsidR="00F87A75" w:rsidRDefault="00722B31">
      <w:r>
        <w:t xml:space="preserve">The virus of indifference </w:t>
      </w:r>
      <w:proofErr w:type="gramStart"/>
      <w:r>
        <w:t>is referred</w:t>
      </w:r>
      <w:proofErr w:type="gramEnd"/>
      <w:r w:rsidR="0079738E">
        <w:t xml:space="preserve"> to</w:t>
      </w:r>
      <w:r>
        <w:t xml:space="preserve"> in this section. What do you think Pope Francis mean</w:t>
      </w:r>
      <w:r w:rsidR="0079738E">
        <w:t>s</w:t>
      </w:r>
      <w:r>
        <w:t xml:space="preserve"> by this phrase?</w:t>
      </w:r>
    </w:p>
    <w:p w:rsidR="00722B31" w:rsidRDefault="00722B31"/>
    <w:p w:rsidR="00722B31" w:rsidRDefault="00722B31">
      <w:r>
        <w:t>In this section, Pope Francis writes about his “</w:t>
      </w:r>
      <w:proofErr w:type="spellStart"/>
      <w:r>
        <w:t>Covid</w:t>
      </w:r>
      <w:proofErr w:type="spellEnd"/>
      <w:r>
        <w:t xml:space="preserve">” </w:t>
      </w:r>
      <w:r w:rsidR="0079738E">
        <w:t xml:space="preserve">moments, </w:t>
      </w:r>
      <w:r>
        <w:t>moment</w:t>
      </w:r>
      <w:r w:rsidR="0079738E">
        <w:t>s</w:t>
      </w:r>
      <w:r>
        <w:t xml:space="preserve"> of change, “stoppage”, what are your “</w:t>
      </w:r>
      <w:proofErr w:type="spellStart"/>
      <w:r>
        <w:t>Covid</w:t>
      </w:r>
      <w:proofErr w:type="spellEnd"/>
      <w:r>
        <w:t xml:space="preserve">” moments and </w:t>
      </w:r>
      <w:r w:rsidR="0079738E">
        <w:t xml:space="preserve">what are </w:t>
      </w:r>
      <w:r>
        <w:t xml:space="preserve">their impacts on your life? What did you did learn </w:t>
      </w:r>
      <w:r w:rsidR="0079738E">
        <w:t>from them</w:t>
      </w:r>
      <w:r>
        <w:t>?</w:t>
      </w:r>
    </w:p>
    <w:p w:rsidR="004B2560" w:rsidRDefault="004B2560"/>
    <w:p w:rsidR="004B2560" w:rsidRPr="00997FCF" w:rsidRDefault="004B2560">
      <w:pPr>
        <w:rPr>
          <w:i/>
        </w:rPr>
      </w:pPr>
      <w:r w:rsidRPr="00997FCF">
        <w:rPr>
          <w:i/>
        </w:rPr>
        <w:t>A Time to Choose</w:t>
      </w:r>
    </w:p>
    <w:p w:rsidR="004B2560" w:rsidRDefault="004B2560">
      <w:r>
        <w:t>How do you perceive the statement that “the tradition of the Church: her understanding and beliefs have expanded and consolidated over time in openness to the Spirit” (pg. 56-57)?</w:t>
      </w:r>
    </w:p>
    <w:p w:rsidR="004B2560" w:rsidRDefault="004B2560"/>
    <w:p w:rsidR="004B2560" w:rsidRDefault="004B2560">
      <w:r>
        <w:t>Pope Francis poses a series of questions in the</w:t>
      </w:r>
      <w:r w:rsidR="001C355C">
        <w:t xml:space="preserve"> next to last </w:t>
      </w:r>
      <w:r>
        <w:t xml:space="preserve">through the last paragraph on page </w:t>
      </w:r>
      <w:proofErr w:type="gramStart"/>
      <w:r>
        <w:t>60?</w:t>
      </w:r>
      <w:proofErr w:type="gramEnd"/>
      <w:r>
        <w:t xml:space="preserve"> What do you think? How do these expand your thinking on the crises that we are facing?</w:t>
      </w:r>
    </w:p>
    <w:p w:rsidR="004B2560" w:rsidRDefault="004B2560"/>
    <w:p w:rsidR="004B2560" w:rsidRDefault="004B2560">
      <w:r>
        <w:t>What is your understanding of Pope Francis’ term “isolated conscience”?</w:t>
      </w:r>
    </w:p>
    <w:p w:rsidR="004B2560" w:rsidRDefault="004B2560"/>
    <w:p w:rsidR="004B2560" w:rsidRDefault="004B2560">
      <w:r>
        <w:t xml:space="preserve">For Pope Francis, </w:t>
      </w:r>
      <w:proofErr w:type="spellStart"/>
      <w:r>
        <w:t>Synodality</w:t>
      </w:r>
      <w:proofErr w:type="spellEnd"/>
      <w:r>
        <w:t xml:space="preserve"> is a way forward for the church and the People of God. What aspects of </w:t>
      </w:r>
      <w:proofErr w:type="spellStart"/>
      <w:r>
        <w:t>synodality</w:t>
      </w:r>
      <w:proofErr w:type="spellEnd"/>
      <w:r>
        <w:t xml:space="preserve"> </w:t>
      </w:r>
      <w:r w:rsidR="00FF454E">
        <w:t>do you see being used in the Church today that are the work of the Spirit leading us into the future?</w:t>
      </w:r>
    </w:p>
    <w:p w:rsidR="004B2560" w:rsidRDefault="004B2560"/>
    <w:p w:rsidR="00997FCF" w:rsidRPr="00997FCF" w:rsidRDefault="00997FCF" w:rsidP="00997FCF">
      <w:pPr>
        <w:rPr>
          <w:rFonts w:eastAsia="Times New Roman" w:cstheme="minorHAnsi"/>
          <w:u w:val="single"/>
        </w:rPr>
      </w:pPr>
      <w:r w:rsidRPr="00997FCF">
        <w:rPr>
          <w:rFonts w:cstheme="minorHAnsi"/>
          <w:u w:val="single"/>
        </w:rPr>
        <w:t>General Questions</w:t>
      </w:r>
      <w:r w:rsidRPr="00997FCF">
        <w:rPr>
          <w:rFonts w:eastAsia="Times New Roman" w:cstheme="minorHAnsi"/>
          <w:u w:val="single"/>
        </w:rPr>
        <w:t xml:space="preserve"> to consider in preparing for discussion</w:t>
      </w:r>
    </w:p>
    <w:p w:rsidR="00997FCF" w:rsidRPr="00997FCF" w:rsidRDefault="00997FCF" w:rsidP="00997FCF">
      <w:pPr>
        <w:spacing w:after="0" w:line="240" w:lineRule="auto"/>
        <w:rPr>
          <w:rFonts w:eastAsia="Times New Roman" w:cstheme="minorHAnsi"/>
        </w:rPr>
      </w:pPr>
      <w:r w:rsidRPr="00997FCF">
        <w:rPr>
          <w:rFonts w:eastAsia="Times New Roman" w:cstheme="minorHAnsi"/>
        </w:rPr>
        <w:t>1.         What in this section of the book spoke </w:t>
      </w:r>
      <w:r w:rsidRPr="00997FCF">
        <w:rPr>
          <w:rFonts w:eastAsia="Times New Roman" w:cstheme="minorHAnsi"/>
          <w:b/>
          <w:bCs/>
        </w:rPr>
        <w:t>most strongly</w:t>
      </w:r>
      <w:r w:rsidRPr="00997FCF">
        <w:rPr>
          <w:rFonts w:eastAsia="Times New Roman" w:cstheme="minorHAnsi"/>
        </w:rPr>
        <w:t> to you?  It may be one or two ideas.  Elaborate on your thoughts.</w:t>
      </w:r>
    </w:p>
    <w:p w:rsidR="00997FCF" w:rsidRPr="00997FCF" w:rsidRDefault="00997FCF" w:rsidP="00997FCF">
      <w:pPr>
        <w:spacing w:after="0" w:line="240" w:lineRule="auto"/>
        <w:rPr>
          <w:rFonts w:eastAsia="Times New Roman" w:cstheme="minorHAnsi"/>
        </w:rPr>
      </w:pPr>
      <w:proofErr w:type="gramStart"/>
      <w:r w:rsidRPr="00997FCF">
        <w:rPr>
          <w:rFonts w:eastAsia="Times New Roman" w:cstheme="minorHAnsi"/>
        </w:rPr>
        <w:t>2.         Are there ideas or explanations that are </w:t>
      </w:r>
      <w:r w:rsidRPr="00997FCF">
        <w:rPr>
          <w:rFonts w:eastAsia="Times New Roman" w:cstheme="minorHAnsi"/>
          <w:b/>
          <w:bCs/>
        </w:rPr>
        <w:t>new</w:t>
      </w:r>
      <w:r w:rsidRPr="00997FCF">
        <w:rPr>
          <w:rFonts w:eastAsia="Times New Roman" w:cstheme="minorHAnsi"/>
        </w:rPr>
        <w:t> to you?</w:t>
      </w:r>
      <w:proofErr w:type="gramEnd"/>
      <w:r w:rsidRPr="00997FCF">
        <w:rPr>
          <w:rFonts w:eastAsia="Times New Roman" w:cstheme="minorHAnsi"/>
        </w:rPr>
        <w:t xml:space="preserve">  </w:t>
      </w:r>
      <w:proofErr w:type="gramStart"/>
      <w:r w:rsidRPr="00997FCF">
        <w:rPr>
          <w:rFonts w:eastAsia="Times New Roman" w:cstheme="minorHAnsi"/>
        </w:rPr>
        <w:t>Surprising?</w:t>
      </w:r>
      <w:proofErr w:type="gramEnd"/>
      <w:r w:rsidRPr="00997FCF">
        <w:rPr>
          <w:rFonts w:eastAsia="Times New Roman" w:cstheme="minorHAnsi"/>
        </w:rPr>
        <w:t xml:space="preserve">  Positive?  </w:t>
      </w:r>
      <w:proofErr w:type="gramStart"/>
      <w:r w:rsidRPr="00997FCF">
        <w:rPr>
          <w:rFonts w:eastAsia="Times New Roman" w:cstheme="minorHAnsi"/>
        </w:rPr>
        <w:t>Negative?</w:t>
      </w:r>
      <w:proofErr w:type="gramEnd"/>
    </w:p>
    <w:p w:rsidR="00997FCF" w:rsidRPr="00997FCF" w:rsidRDefault="00997FCF" w:rsidP="00997FCF">
      <w:pPr>
        <w:spacing w:after="0" w:line="240" w:lineRule="auto"/>
        <w:rPr>
          <w:rFonts w:eastAsia="Times New Roman" w:cstheme="minorHAnsi"/>
        </w:rPr>
      </w:pPr>
      <w:r w:rsidRPr="00997FCF">
        <w:rPr>
          <w:rFonts w:eastAsia="Times New Roman" w:cstheme="minorHAnsi"/>
        </w:rPr>
        <w:t>3.         Is there material in this section </w:t>
      </w:r>
      <w:r w:rsidRPr="00997FCF">
        <w:rPr>
          <w:rFonts w:eastAsia="Times New Roman" w:cstheme="minorHAnsi"/>
          <w:b/>
          <w:bCs/>
        </w:rPr>
        <w:t>names or offers clarity of expression </w:t>
      </w:r>
      <w:r w:rsidRPr="00997FCF">
        <w:rPr>
          <w:rFonts w:eastAsia="Times New Roman" w:cstheme="minorHAnsi"/>
        </w:rPr>
        <w:t xml:space="preserve">to something you recognize as true but never had these words </w:t>
      </w:r>
      <w:proofErr w:type="gramStart"/>
      <w:r w:rsidRPr="00997FCF">
        <w:rPr>
          <w:rFonts w:eastAsia="Times New Roman" w:cstheme="minorHAnsi"/>
        </w:rPr>
        <w:t>for</w:t>
      </w:r>
      <w:proofErr w:type="gramEnd"/>
      <w:r w:rsidRPr="00997FCF">
        <w:rPr>
          <w:rFonts w:eastAsia="Times New Roman" w:cstheme="minorHAnsi"/>
        </w:rPr>
        <w:t xml:space="preserve">? … </w:t>
      </w:r>
      <w:proofErr w:type="gramStart"/>
      <w:r w:rsidRPr="00997FCF">
        <w:rPr>
          <w:rFonts w:eastAsia="Times New Roman" w:cstheme="minorHAnsi"/>
        </w:rPr>
        <w:t>an</w:t>
      </w:r>
      <w:proofErr w:type="gramEnd"/>
      <w:r w:rsidRPr="00997FCF">
        <w:rPr>
          <w:rFonts w:eastAsia="Times New Roman" w:cstheme="minorHAnsi"/>
        </w:rPr>
        <w:t xml:space="preserve"> element or understanding the author approaches from a different angle?</w:t>
      </w:r>
    </w:p>
    <w:p w:rsidR="00997FCF" w:rsidRPr="00997FCF" w:rsidRDefault="00997FCF" w:rsidP="00997FCF">
      <w:pPr>
        <w:spacing w:after="0" w:line="240" w:lineRule="auto"/>
        <w:rPr>
          <w:rFonts w:eastAsia="Times New Roman" w:cstheme="minorHAnsi"/>
        </w:rPr>
      </w:pPr>
      <w:r w:rsidRPr="00997FCF">
        <w:rPr>
          <w:rFonts w:eastAsia="Times New Roman" w:cstheme="minorHAnsi"/>
        </w:rPr>
        <w:t xml:space="preserve"> 4.         </w:t>
      </w:r>
      <w:proofErr w:type="gramStart"/>
      <w:r w:rsidRPr="00997FCF">
        <w:rPr>
          <w:rFonts w:eastAsia="Times New Roman" w:cstheme="minorHAnsi"/>
        </w:rPr>
        <w:t>Is</w:t>
      </w:r>
      <w:proofErr w:type="gramEnd"/>
      <w:r w:rsidRPr="00997FCF">
        <w:rPr>
          <w:rFonts w:eastAsia="Times New Roman" w:cstheme="minorHAnsi"/>
        </w:rPr>
        <w:t xml:space="preserve"> there material which </w:t>
      </w:r>
      <w:r w:rsidRPr="00997FCF">
        <w:rPr>
          <w:rFonts w:eastAsia="Times New Roman" w:cstheme="minorHAnsi"/>
          <w:b/>
          <w:bCs/>
        </w:rPr>
        <w:t>confuses </w:t>
      </w:r>
      <w:r w:rsidRPr="00997FCF">
        <w:rPr>
          <w:rFonts w:eastAsia="Times New Roman" w:cstheme="minorHAnsi"/>
        </w:rPr>
        <w:t>you?</w:t>
      </w:r>
    </w:p>
    <w:p w:rsidR="00997FCF" w:rsidRPr="00997FCF" w:rsidRDefault="00997FCF" w:rsidP="00997FCF">
      <w:pPr>
        <w:spacing w:after="0" w:line="240" w:lineRule="auto"/>
        <w:rPr>
          <w:rFonts w:eastAsia="Times New Roman" w:cstheme="minorHAnsi"/>
        </w:rPr>
      </w:pPr>
      <w:r w:rsidRPr="00997FCF">
        <w:rPr>
          <w:rFonts w:eastAsia="Times New Roman" w:cstheme="minorHAnsi"/>
        </w:rPr>
        <w:lastRenderedPageBreak/>
        <w:t> 5.         Are there ideas which you find yourself </w:t>
      </w:r>
      <w:r w:rsidRPr="00997FCF">
        <w:rPr>
          <w:rFonts w:eastAsia="Times New Roman" w:cstheme="minorHAnsi"/>
          <w:b/>
          <w:bCs/>
        </w:rPr>
        <w:t>resistant</w:t>
      </w:r>
      <w:r w:rsidRPr="00997FCF">
        <w:rPr>
          <w:rFonts w:eastAsia="Times New Roman" w:cstheme="minorHAnsi"/>
        </w:rPr>
        <w:t> to</w:t>
      </w:r>
      <w:proofErr w:type="gramStart"/>
      <w:r w:rsidRPr="00997FCF">
        <w:rPr>
          <w:rFonts w:eastAsia="Times New Roman" w:cstheme="minorHAnsi"/>
        </w:rPr>
        <w:t>?…</w:t>
      </w:r>
      <w:proofErr w:type="gramEnd"/>
      <w:r w:rsidRPr="00997FCF">
        <w:rPr>
          <w:rFonts w:eastAsia="Times New Roman" w:cstheme="minorHAnsi"/>
          <w:b/>
          <w:bCs/>
        </w:rPr>
        <w:t>which you don’t agree with?…why?</w:t>
      </w:r>
    </w:p>
    <w:p w:rsidR="00997FCF" w:rsidRPr="00997FCF" w:rsidRDefault="00997FCF" w:rsidP="00997FCF">
      <w:pPr>
        <w:spacing w:after="0" w:line="240" w:lineRule="auto"/>
        <w:rPr>
          <w:rFonts w:eastAsia="Times New Roman" w:cstheme="minorHAnsi"/>
        </w:rPr>
      </w:pPr>
      <w:r w:rsidRPr="00997FCF">
        <w:rPr>
          <w:rFonts w:eastAsia="Times New Roman" w:cstheme="minorHAnsi"/>
        </w:rPr>
        <w:t> 6.         How was this part of the book </w:t>
      </w:r>
      <w:r w:rsidRPr="00997FCF">
        <w:rPr>
          <w:rFonts w:eastAsia="Times New Roman" w:cstheme="minorHAnsi"/>
          <w:b/>
          <w:bCs/>
        </w:rPr>
        <w:t>helpful</w:t>
      </w:r>
      <w:r w:rsidRPr="00997FCF">
        <w:rPr>
          <w:rFonts w:eastAsia="Times New Roman" w:cstheme="minorHAnsi"/>
        </w:rPr>
        <w:t>?</w:t>
      </w:r>
    </w:p>
    <w:p w:rsidR="00997FCF" w:rsidRPr="00997FCF" w:rsidRDefault="00997FCF">
      <w:pPr>
        <w:rPr>
          <w:rFonts w:cstheme="minorHAnsi"/>
        </w:rPr>
      </w:pPr>
    </w:p>
    <w:p w:rsidR="004B2560" w:rsidRDefault="004B2560"/>
    <w:p w:rsidR="004B2560" w:rsidRDefault="004B2560"/>
    <w:p w:rsidR="004B2560" w:rsidRDefault="004B2560"/>
    <w:p w:rsidR="00F87A75" w:rsidRDefault="00F87A75" w:rsidP="00F87A75">
      <w:pPr>
        <w:pStyle w:val="Heading1"/>
      </w:pPr>
    </w:p>
    <w:sectPr w:rsidR="00F87A75" w:rsidSect="00865F5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5"/>
    <w:rsid w:val="001C355C"/>
    <w:rsid w:val="004B2560"/>
    <w:rsid w:val="004B5774"/>
    <w:rsid w:val="00722B31"/>
    <w:rsid w:val="0079738E"/>
    <w:rsid w:val="00865F59"/>
    <w:rsid w:val="00997FCF"/>
    <w:rsid w:val="00EB5FEF"/>
    <w:rsid w:val="00F87A75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E83D"/>
  <w15:chartTrackingRefBased/>
  <w15:docId w15:val="{FB832948-9E9E-4662-BD60-F22C21CF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65F5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Weeks</dc:creator>
  <cp:keywords/>
  <dc:description/>
  <cp:lastModifiedBy>Anne Weeks</cp:lastModifiedBy>
  <cp:revision>6</cp:revision>
  <dcterms:created xsi:type="dcterms:W3CDTF">2021-02-23T15:36:00Z</dcterms:created>
  <dcterms:modified xsi:type="dcterms:W3CDTF">2021-03-09T14:53:00Z</dcterms:modified>
</cp:coreProperties>
</file>